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F5C63" w14:textId="39F3B16E" w:rsidR="00EC342F" w:rsidRDefault="002C0A96" w:rsidP="002C0A96">
      <w:pPr>
        <w:jc w:val="center"/>
        <w:rPr>
          <w:b/>
          <w:bCs/>
          <w:color w:val="4472C4" w:themeColor="accent1"/>
          <w:lang w:val="es-ES"/>
        </w:rPr>
      </w:pPr>
      <w:r w:rsidRPr="00CE48FE">
        <w:rPr>
          <w:b/>
          <w:bCs/>
          <w:color w:val="4472C4" w:themeColor="accent1"/>
          <w:lang w:val="es-ES"/>
        </w:rPr>
        <w:t>Cuestionario</w:t>
      </w:r>
    </w:p>
    <w:p w14:paraId="66360011" w14:textId="40AD7A3F" w:rsidR="00CE48FE" w:rsidRDefault="00CE48FE" w:rsidP="002C0A96">
      <w:pPr>
        <w:jc w:val="center"/>
        <w:rPr>
          <w:b/>
          <w:bCs/>
          <w:color w:val="4472C4" w:themeColor="accent1"/>
          <w:lang w:val="es-ES"/>
        </w:rPr>
      </w:pPr>
    </w:p>
    <w:p w14:paraId="5A379635" w14:textId="18003C68" w:rsidR="00CE48FE" w:rsidRPr="00CE48FE" w:rsidRDefault="00CE48FE" w:rsidP="00CE48FE">
      <w:pPr>
        <w:rPr>
          <w:b/>
          <w:bCs/>
          <w:color w:val="000000" w:themeColor="text1"/>
          <w:lang w:val="es-ES"/>
        </w:rPr>
      </w:pPr>
      <w:r w:rsidRPr="00CE48FE">
        <w:rPr>
          <w:b/>
          <w:bCs/>
          <w:color w:val="000000" w:themeColor="text1"/>
          <w:lang w:val="es-ES"/>
        </w:rPr>
        <w:t xml:space="preserve">Las respuestas en este cuestionario serán </w:t>
      </w:r>
      <w:r w:rsidR="00DC4C7B">
        <w:rPr>
          <w:b/>
          <w:bCs/>
          <w:color w:val="000000" w:themeColor="text1"/>
          <w:lang w:val="es-ES"/>
        </w:rPr>
        <w:t xml:space="preserve">de tipo </w:t>
      </w:r>
      <w:r w:rsidRPr="00CE48FE">
        <w:rPr>
          <w:b/>
          <w:bCs/>
          <w:color w:val="000000" w:themeColor="text1"/>
          <w:lang w:val="es-ES"/>
        </w:rPr>
        <w:t xml:space="preserve">respuesta </w:t>
      </w:r>
      <w:r w:rsidR="00DC4C7B" w:rsidRPr="00CE48FE">
        <w:rPr>
          <w:b/>
          <w:bCs/>
          <w:color w:val="000000" w:themeColor="text1"/>
          <w:lang w:val="es-ES"/>
        </w:rPr>
        <w:t>cerrada</w:t>
      </w:r>
      <w:r w:rsidR="00DC4C7B">
        <w:rPr>
          <w:b/>
          <w:bCs/>
          <w:color w:val="000000" w:themeColor="text1"/>
          <w:lang w:val="es-ES"/>
        </w:rPr>
        <w:t>,</w:t>
      </w:r>
      <w:r w:rsidR="00DC4C7B" w:rsidRPr="00CE48FE">
        <w:rPr>
          <w:b/>
          <w:bCs/>
          <w:color w:val="000000" w:themeColor="text1"/>
          <w:lang w:val="es-ES"/>
        </w:rPr>
        <w:t xml:space="preserve"> con</w:t>
      </w:r>
      <w:r w:rsidRPr="00CE48FE">
        <w:rPr>
          <w:b/>
          <w:bCs/>
          <w:color w:val="000000" w:themeColor="text1"/>
          <w:lang w:val="es-ES"/>
        </w:rPr>
        <w:t xml:space="preserve"> 2 opciones posibles SI o NO, con una breve justificación.</w:t>
      </w:r>
    </w:p>
    <w:p w14:paraId="27804B0B" w14:textId="7FCBBA09" w:rsidR="002C0A96" w:rsidRDefault="002C0A96">
      <w:pPr>
        <w:rPr>
          <w:lang w:val="es-ES"/>
        </w:rPr>
      </w:pPr>
    </w:p>
    <w:p w14:paraId="05FD2A23" w14:textId="77777777" w:rsidR="002C0A96" w:rsidRPr="00CE48FE" w:rsidRDefault="002C0A96" w:rsidP="002C0A96">
      <w:pPr>
        <w:rPr>
          <w:b/>
          <w:bCs/>
          <w:color w:val="4472C4" w:themeColor="accent1"/>
          <w:lang w:val="es-ES"/>
        </w:rPr>
      </w:pPr>
      <w:r w:rsidRPr="00CE48FE">
        <w:rPr>
          <w:b/>
          <w:bCs/>
          <w:color w:val="4472C4" w:themeColor="accent1"/>
          <w:lang w:val="es-ES"/>
        </w:rPr>
        <w:t>Tipo ambiental.</w:t>
      </w:r>
    </w:p>
    <w:p w14:paraId="24CF9C24" w14:textId="7EAE764B" w:rsidR="002C0A96" w:rsidRPr="002C0A96" w:rsidRDefault="002C0A96" w:rsidP="002C0A96">
      <w:pPr>
        <w:pStyle w:val="Prrafodelista"/>
        <w:numPr>
          <w:ilvl w:val="0"/>
          <w:numId w:val="1"/>
        </w:numPr>
        <w:rPr>
          <w:b/>
          <w:bCs/>
          <w:color w:val="70AD47" w:themeColor="accent6"/>
          <w:lang w:val="es-ES"/>
        </w:rPr>
      </w:pPr>
      <w:r w:rsidRPr="002C0A96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Puede operar la planta dentro de las fluctuaciones de temperatura del medio</w:t>
      </w:r>
    </w:p>
    <w:p w14:paraId="2693B21C" w14:textId="64BD308A" w:rsidR="002C0A96" w:rsidRDefault="002C0A96" w:rsidP="002C0A96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  <w:proofErr w:type="gramStart"/>
      <w:r w:rsidRPr="002C0A96">
        <w:rPr>
          <w:rFonts w:ascii="AvenirNextCondensed-Regular" w:eastAsia="AvenirNextCondensed-Regular" w:cs="AvenirNextCondensed-Regular"/>
          <w:sz w:val="20"/>
          <w:szCs w:val="20"/>
        </w:rPr>
        <w:t>ambiente presentes</w:t>
      </w:r>
      <w:proofErr w:type="gramEnd"/>
      <w:r w:rsidRPr="002C0A96">
        <w:rPr>
          <w:rFonts w:ascii="AvenirNextCondensed-Regular" w:eastAsia="AvenirNextCondensed-Regular" w:cs="AvenirNextCondensed-Regular"/>
          <w:sz w:val="20"/>
          <w:szCs w:val="20"/>
        </w:rPr>
        <w:t xml:space="preserve"> en la regi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n?</w:t>
      </w:r>
    </w:p>
    <w:p w14:paraId="7E14768F" w14:textId="7215427C" w:rsidR="002C0A96" w:rsidRDefault="002C0A96" w:rsidP="002C0A96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4145AEE8" w14:textId="77777777" w:rsidR="002C0A96" w:rsidRPr="002C0A96" w:rsidRDefault="002C0A96" w:rsidP="002C0A9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2C0A96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Se tiene una estimaci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n de la generaci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n de gases de efecto invernadero por</w:t>
      </w:r>
    </w:p>
    <w:p w14:paraId="34A476AC" w14:textId="3E63D770" w:rsidR="002C0A96" w:rsidRDefault="002C0A96" w:rsidP="002C0A96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/>
          <w:sz w:val="20"/>
          <w:szCs w:val="20"/>
        </w:rPr>
        <w:t>parte del proceso de tratamiento (agua y lodos)?</w:t>
      </w:r>
    </w:p>
    <w:p w14:paraId="174CC732" w14:textId="77777777" w:rsidR="002C0A96" w:rsidRDefault="002C0A96" w:rsidP="002C0A96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2C3C197A" w14:textId="45B2C5B8" w:rsidR="002C0A96" w:rsidRPr="002C0A96" w:rsidRDefault="002C0A96" w:rsidP="002C0A96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2C0A96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2C0A96">
        <w:rPr>
          <w:rFonts w:ascii="AvenirNextCondensed-Regular" w:eastAsia="AvenirNextCondensed-Regular" w:cs="AvenirNextCondensed-Regular"/>
          <w:sz w:val="20"/>
          <w:szCs w:val="20"/>
        </w:rPr>
        <w:t>Se cuenta con un estudio de impacto ambiental, incluso preliminar, que valore los</w:t>
      </w:r>
    </w:p>
    <w:p w14:paraId="0616C58A" w14:textId="77828507" w:rsidR="002C0A96" w:rsidRDefault="002C0A96" w:rsidP="002C0A96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/>
          <w:sz w:val="20"/>
          <w:szCs w:val="20"/>
        </w:rPr>
        <w:t>impactos de la operaci</w:t>
      </w:r>
      <w:r>
        <w:rPr>
          <w:rFonts w:ascii="AvenirNextCondensed-Regular" w:eastAsia="AvenirNextCondensed-Regular" w:cs="AvenirNextCondensed-Regular"/>
          <w:sz w:val="20"/>
          <w:szCs w:val="20"/>
        </w:rPr>
        <w:t>ó</w:t>
      </w:r>
      <w:r>
        <w:rPr>
          <w:rFonts w:ascii="AvenirNextCondensed-Regular" w:eastAsia="AvenirNextCondensed-Regular" w:cs="AvenirNextCondensed-Regular"/>
          <w:sz w:val="20"/>
          <w:szCs w:val="20"/>
        </w:rPr>
        <w:t>n de la planta de tratamiento de aguas residuales?</w:t>
      </w:r>
    </w:p>
    <w:p w14:paraId="653662C3" w14:textId="7277D18A" w:rsidR="002C0A96" w:rsidRDefault="002C0A96" w:rsidP="002C0A96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1CD68433" w14:textId="418FCE1C" w:rsidR="002C0A96" w:rsidRPr="00CE48FE" w:rsidRDefault="002C0A96">
      <w:pPr>
        <w:rPr>
          <w:rFonts w:ascii="AvenirNextCondensed-Regular" w:eastAsia="AvenirNextCondensed-Regular" w:cs="AvenirNextCondensed-Regular"/>
          <w:b/>
          <w:bCs/>
          <w:color w:val="4472C4" w:themeColor="accent1"/>
          <w:sz w:val="20"/>
          <w:szCs w:val="20"/>
        </w:rPr>
      </w:pPr>
      <w:r w:rsidRPr="00CE48FE">
        <w:rPr>
          <w:rFonts w:ascii="AvenirNextCondensed-Regular" w:eastAsia="AvenirNextCondensed-Regular" w:cs="AvenirNextCondensed-Regular"/>
          <w:b/>
          <w:bCs/>
          <w:color w:val="4472C4" w:themeColor="accent1"/>
          <w:sz w:val="20"/>
          <w:szCs w:val="20"/>
        </w:rPr>
        <w:t>Tipo t</w:t>
      </w:r>
      <w:r w:rsidRPr="00CE48FE">
        <w:rPr>
          <w:rFonts w:ascii="AvenirNextCondensed-Regular" w:eastAsia="AvenirNextCondensed-Regular" w:cs="AvenirNextCondensed-Regular"/>
          <w:b/>
          <w:bCs/>
          <w:color w:val="4472C4" w:themeColor="accent1"/>
          <w:sz w:val="20"/>
          <w:szCs w:val="20"/>
        </w:rPr>
        <w:t>é</w:t>
      </w:r>
      <w:r w:rsidRPr="00CE48FE">
        <w:rPr>
          <w:rFonts w:ascii="AvenirNextCondensed-Regular" w:eastAsia="AvenirNextCondensed-Regular" w:cs="AvenirNextCondensed-Regular"/>
          <w:b/>
          <w:bCs/>
          <w:color w:val="4472C4" w:themeColor="accent1"/>
          <w:sz w:val="20"/>
          <w:szCs w:val="20"/>
        </w:rPr>
        <w:t>cnico</w:t>
      </w:r>
      <w:r w:rsidR="00A579A0" w:rsidRPr="00CE48FE">
        <w:rPr>
          <w:rFonts w:ascii="AvenirNextCondensed-Regular" w:eastAsia="AvenirNextCondensed-Regular" w:cs="AvenirNextCondensed-Regular"/>
          <w:b/>
          <w:bCs/>
          <w:color w:val="4472C4" w:themeColor="accent1"/>
          <w:sz w:val="20"/>
          <w:szCs w:val="20"/>
        </w:rPr>
        <w:t>.</w:t>
      </w:r>
    </w:p>
    <w:p w14:paraId="44E2CF0E" w14:textId="1E693F5A" w:rsidR="00A579A0" w:rsidRPr="00A579A0" w:rsidRDefault="00A579A0" w:rsidP="00243018">
      <w:pPr>
        <w:pStyle w:val="Prrafodelista"/>
        <w:numPr>
          <w:ilvl w:val="0"/>
          <w:numId w:val="1"/>
        </w:numPr>
        <w:rPr>
          <w:b/>
          <w:bCs/>
          <w:color w:val="70AD47" w:themeColor="accent6"/>
          <w:lang w:val="es-ES"/>
        </w:rPr>
      </w:pPr>
      <w:r w:rsidRPr="00A579A0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En la tecnolog</w:t>
      </w:r>
      <w:r w:rsidRPr="00A579A0">
        <w:rPr>
          <w:rFonts w:ascii="AvenirNextCondensed-Regular" w:eastAsia="AvenirNextCondensed-Regular" w:cs="AvenirNextCondensed-Regular" w:hint="eastAsia"/>
          <w:sz w:val="20"/>
          <w:szCs w:val="20"/>
        </w:rPr>
        <w:t>í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a propuesta se favorece el tratamiento biol</w:t>
      </w:r>
      <w:r w:rsidRPr="00A579A0">
        <w:rPr>
          <w:rFonts w:ascii="AvenirNextCondensed-Regular" w:eastAsia="AvenirNextCondensed-Regular" w:cs="AvenirNextCondensed-Regular" w:hint="eastAsia"/>
          <w:sz w:val="20"/>
          <w:szCs w:val="20"/>
        </w:rPr>
        <w:t>ó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gico sobre los tratamientos fisicoqu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í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micos?</w:t>
      </w:r>
    </w:p>
    <w:p w14:paraId="46B031BE" w14:textId="77777777" w:rsidR="00A579A0" w:rsidRPr="00A579A0" w:rsidRDefault="00A579A0" w:rsidP="00A579A0">
      <w:pPr>
        <w:pStyle w:val="Prrafodelista"/>
        <w:rPr>
          <w:b/>
          <w:bCs/>
          <w:color w:val="70AD47" w:themeColor="accent6"/>
          <w:lang w:val="es-ES"/>
        </w:rPr>
      </w:pPr>
    </w:p>
    <w:p w14:paraId="09DBD4A6" w14:textId="77777777" w:rsidR="00A579A0" w:rsidRPr="00A579A0" w:rsidRDefault="00A579A0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A579A0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Se ha considerado dentro del tren de tratamiento del agua, al menos para efectos de</w:t>
      </w:r>
    </w:p>
    <w:p w14:paraId="23B56D6D" w14:textId="3B712609" w:rsidR="00A579A0" w:rsidRDefault="00A579A0" w:rsidP="00A579A0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/>
          <w:sz w:val="20"/>
          <w:szCs w:val="20"/>
        </w:rPr>
        <w:t>comparaci</w:t>
      </w:r>
      <w:r>
        <w:rPr>
          <w:rFonts w:ascii="AvenirNextCondensed-Regular" w:eastAsia="AvenirNextCondensed-Regular" w:cs="AvenirNextCondensed-Regular"/>
          <w:sz w:val="20"/>
          <w:szCs w:val="20"/>
        </w:rPr>
        <w:t>ó</w:t>
      </w:r>
      <w:r>
        <w:rPr>
          <w:rFonts w:ascii="AvenirNextCondensed-Regular" w:eastAsia="AvenirNextCondensed-Regular" w:cs="AvenirNextCondensed-Regular"/>
          <w:sz w:val="20"/>
          <w:szCs w:val="20"/>
        </w:rPr>
        <w:t>n y evaluaci</w:t>
      </w:r>
      <w:r>
        <w:rPr>
          <w:rFonts w:ascii="AvenirNextCondensed-Regular" w:eastAsia="AvenirNextCondensed-Regular" w:cs="AvenirNextCondensed-Regular"/>
          <w:sz w:val="20"/>
          <w:szCs w:val="20"/>
        </w:rPr>
        <w:t>ó</w:t>
      </w:r>
      <w:r>
        <w:rPr>
          <w:rFonts w:ascii="AvenirNextCondensed-Regular" w:eastAsia="AvenirNextCondensed-Regular" w:cs="AvenirNextCondensed-Regular"/>
          <w:sz w:val="20"/>
          <w:szCs w:val="20"/>
        </w:rPr>
        <w:t>n, un sistema anaerobio?</w:t>
      </w:r>
    </w:p>
    <w:p w14:paraId="7ECD0D65" w14:textId="77777777" w:rsidR="00A579A0" w:rsidRDefault="00A579A0" w:rsidP="00A579A0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3E568353" w14:textId="43F2C101" w:rsidR="00A579A0" w:rsidRDefault="00A579A0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A579A0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No hay dependencia de productos (enzimas, bacterias o microorganismos de cualquier tipo)</w:t>
      </w:r>
      <w:r>
        <w:rPr>
          <w:rFonts w:ascii="AvenirNextCondensed-Regular" w:eastAsia="AvenirNextCondensed-Regular" w:cs="AvenirNextCondensed-Regular"/>
          <w:sz w:val="20"/>
          <w:szCs w:val="20"/>
        </w:rPr>
        <w:t xml:space="preserve"> 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que deban agregarse a la planta frecuentemente y generen dependencia econ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A579A0">
        <w:rPr>
          <w:rFonts w:ascii="AvenirNextCondensed-Regular" w:eastAsia="AvenirNextCondensed-Regular" w:cs="AvenirNextCondensed-Regular"/>
          <w:sz w:val="20"/>
          <w:szCs w:val="20"/>
        </w:rPr>
        <w:t>mica?</w:t>
      </w:r>
    </w:p>
    <w:p w14:paraId="52E30E11" w14:textId="77777777" w:rsidR="00EF7E4F" w:rsidRDefault="00EF7E4F" w:rsidP="00EF7E4F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4A19A033" w14:textId="77777777" w:rsidR="00EF7E4F" w:rsidRP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Se reconoce que la planta de tratamiento genera lodos y su cantidad y calidad est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á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n</w:t>
      </w:r>
    </w:p>
    <w:p w14:paraId="5D1330E9" w14:textId="6B9F7FAF" w:rsidR="00EF7E4F" w:rsidRDefault="00EF7E4F" w:rsidP="00EF7E4F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/>
          <w:sz w:val="20"/>
          <w:szCs w:val="20"/>
        </w:rPr>
        <w:t>determinadas y se ha considerado su manejo?</w:t>
      </w:r>
    </w:p>
    <w:p w14:paraId="60F250C9" w14:textId="4B1224BB" w:rsidR="00EF7E4F" w:rsidRDefault="00EF7E4F" w:rsidP="00EF7E4F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1218017D" w14:textId="589CAC40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La planta de tratamiento, preferentemente, integra o contempla el tratamiento de lodos por</w:t>
      </w:r>
      <w:r>
        <w:rPr>
          <w:rFonts w:ascii="AvenirNextCondensed-Regular" w:eastAsia="AvenirNextCondensed-Regular" w:cs="AvenirNextCondensed-Regular"/>
          <w:sz w:val="20"/>
          <w:szCs w:val="20"/>
        </w:rPr>
        <w:t xml:space="preserve"> 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v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í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a biol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gica?</w:t>
      </w:r>
    </w:p>
    <w:p w14:paraId="0D88FDE0" w14:textId="77777777" w:rsidR="00EF7E4F" w:rsidRDefault="00EF7E4F" w:rsidP="00EF7E4F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75259260" w14:textId="4A206A59" w:rsidR="00EF7E4F" w:rsidRP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En plantas peque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ñ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as, se ha considerado dentro del tren de manejo de lodos, al menos para</w:t>
      </w:r>
      <w:r>
        <w:rPr>
          <w:rFonts w:ascii="AvenirNextCondensed-Regular" w:eastAsia="AvenirNextCondensed-Regular" w:cs="AvenirNextCondensed-Regular"/>
          <w:sz w:val="20"/>
          <w:szCs w:val="20"/>
        </w:rPr>
        <w:t xml:space="preserve"> 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efectos de comparaci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n y evaluaci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n, los lechos de secado?</w:t>
      </w:r>
    </w:p>
    <w:p w14:paraId="439BEE14" w14:textId="5B80400F" w:rsidR="00A579A0" w:rsidRDefault="00A579A0" w:rsidP="00EF7E4F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62265670" w14:textId="50F6F0C6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 w:hint="eastAsia"/>
          <w:sz w:val="20"/>
          <w:szCs w:val="20"/>
        </w:rPr>
        <w:lastRenderedPageBreak/>
        <w:t>¿</w:t>
      </w:r>
      <w:r>
        <w:rPr>
          <w:rFonts w:ascii="AvenirNextCondensed-Regular" w:eastAsia="AvenirNextCondensed-Regular" w:cs="AvenirNextCondensed-Regular"/>
          <w:sz w:val="20"/>
          <w:szCs w:val="20"/>
        </w:rPr>
        <w:t>Se tiene contemplado c</w:t>
      </w:r>
      <w:r>
        <w:rPr>
          <w:rFonts w:ascii="AvenirNextCondensed-Regular" w:eastAsia="AvenirNextCondensed-Regular" w:cs="AvenirNextCondensed-Regular"/>
          <w:sz w:val="20"/>
          <w:szCs w:val="20"/>
        </w:rPr>
        <w:t>ó</w:t>
      </w:r>
      <w:r>
        <w:rPr>
          <w:rFonts w:ascii="AvenirNextCondensed-Regular" w:eastAsia="AvenirNextCondensed-Regular" w:cs="AvenirNextCondensed-Regular"/>
          <w:sz w:val="20"/>
          <w:szCs w:val="20"/>
        </w:rPr>
        <w:t>mo disponer adecuadamente los lodos generados?</w:t>
      </w:r>
    </w:p>
    <w:p w14:paraId="3B6FCC99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2C7FBC84" w14:textId="5AF5F1A2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La planta de tratamiento genera lodos susceptibles a ser usados como mejoradores de suelo o</w:t>
      </w:r>
      <w:r>
        <w:rPr>
          <w:rFonts w:ascii="AvenirNextCondensed-Regular" w:eastAsia="AvenirNextCondensed-Regular" w:cs="AvenirNextCondensed-Regular"/>
          <w:sz w:val="20"/>
          <w:szCs w:val="20"/>
        </w:rPr>
        <w:t xml:space="preserve"> 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en la agricultura?</w:t>
      </w:r>
    </w:p>
    <w:p w14:paraId="4B33E564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2843C6F1" w14:textId="5EFE6850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>
        <w:rPr>
          <w:rFonts w:ascii="AvenirNextCondensed-Regular" w:eastAsia="AvenirNextCondensed-Regular" w:cs="AvenirNextCondensed-Regular"/>
          <w:sz w:val="20"/>
          <w:szCs w:val="20"/>
        </w:rPr>
        <w:t>La planta de tratamiento integra o contempla el control de olores?</w:t>
      </w:r>
    </w:p>
    <w:p w14:paraId="270A4CDB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60F4B681" w14:textId="5791EB06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El control de olores hace uso de biotecnolog</w:t>
      </w: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í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a o sistemas biol</w:t>
      </w: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ó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gicos como biofiltros de composta?</w:t>
      </w:r>
    </w:p>
    <w:p w14:paraId="4AD37208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13F22072" w14:textId="1A4B4DE4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>
        <w:rPr>
          <w:rFonts w:ascii="AvenirNextCondensed-Regular" w:eastAsia="AvenirNextCondensed-Regular" w:cs="AvenirNextCondensed-Regular"/>
          <w:sz w:val="20"/>
          <w:szCs w:val="20"/>
        </w:rPr>
        <w:t>La planta de tratamiento integra o contempla la mitigaci</w:t>
      </w:r>
      <w:r>
        <w:rPr>
          <w:rFonts w:ascii="AvenirNextCondensed-Regular" w:eastAsia="AvenirNextCondensed-Regular" w:cs="AvenirNextCondensed-Regular"/>
          <w:sz w:val="20"/>
          <w:szCs w:val="20"/>
        </w:rPr>
        <w:t>ó</w:t>
      </w:r>
      <w:r>
        <w:rPr>
          <w:rFonts w:ascii="AvenirNextCondensed-Regular" w:eastAsia="AvenirNextCondensed-Regular" w:cs="AvenirNextCondensed-Regular"/>
          <w:sz w:val="20"/>
          <w:szCs w:val="20"/>
        </w:rPr>
        <w:t>n de ruido?</w:t>
      </w:r>
    </w:p>
    <w:p w14:paraId="21EE8748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55F7E3E4" w14:textId="77B1CCFF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>
        <w:rPr>
          <w:rFonts w:ascii="AvenirNextCondensed-Regular" w:eastAsia="AvenirNextCondensed-Regular" w:cs="AvenirNextCondensed-Regular"/>
          <w:sz w:val="20"/>
          <w:szCs w:val="20"/>
        </w:rPr>
        <w:t>La planta de tratamiento usa equipamiento de f</w:t>
      </w:r>
      <w:r>
        <w:rPr>
          <w:rFonts w:ascii="AvenirNextCondensed-Regular" w:eastAsia="AvenirNextCondensed-Regular" w:cs="AvenirNextCondensed-Regular"/>
          <w:sz w:val="20"/>
          <w:szCs w:val="20"/>
        </w:rPr>
        <w:t>á</w:t>
      </w:r>
      <w:r>
        <w:rPr>
          <w:rFonts w:ascii="AvenirNextCondensed-Regular" w:eastAsia="AvenirNextCondensed-Regular" w:cs="AvenirNextCondensed-Regular"/>
          <w:sz w:val="20"/>
          <w:szCs w:val="20"/>
        </w:rPr>
        <w:t>cil compostura y reposici</w:t>
      </w:r>
      <w:r>
        <w:rPr>
          <w:rFonts w:ascii="AvenirNextCondensed-Regular" w:eastAsia="AvenirNextCondensed-Regular" w:cs="AvenirNextCondensed-Regular"/>
          <w:sz w:val="20"/>
          <w:szCs w:val="20"/>
        </w:rPr>
        <w:t>ó</w:t>
      </w:r>
      <w:r>
        <w:rPr>
          <w:rFonts w:ascii="AvenirNextCondensed-Regular" w:eastAsia="AvenirNextCondensed-Regular" w:cs="AvenirNextCondensed-Regular"/>
          <w:sz w:val="20"/>
          <w:szCs w:val="20"/>
        </w:rPr>
        <w:t>n?</w:t>
      </w:r>
    </w:p>
    <w:p w14:paraId="088AF93C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7B124FC4" w14:textId="74C1F36C" w:rsidR="00EF7E4F" w:rsidRDefault="00EF7E4F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EF7E4F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Se considera que la tecnolog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í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a usada en la planta de tratamiento favorece una f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á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cil operaci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EF7E4F">
        <w:rPr>
          <w:rFonts w:ascii="AvenirNextCondensed-Regular" w:eastAsia="AvenirNextCondensed-Regular" w:cs="AvenirNextCondensed-Regular"/>
          <w:sz w:val="20"/>
          <w:szCs w:val="20"/>
        </w:rPr>
        <w:t>n y mantenimiento de la misma?</w:t>
      </w:r>
    </w:p>
    <w:p w14:paraId="73B3D49B" w14:textId="77777777" w:rsidR="00EF7E4F" w:rsidRPr="00EF7E4F" w:rsidRDefault="00EF7E4F" w:rsidP="00EF7E4F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4FA4789C" w14:textId="7A1A30AE" w:rsidR="00EF7E4F" w:rsidRDefault="00243018" w:rsidP="00243018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  <w:r w:rsidRPr="00243018">
        <w:rPr>
          <w:rFonts w:ascii="AvenirNextCondensed-Regular" w:eastAsia="AvenirNextCondensed-Regular" w:cs="AvenirNextCondensed-Regular" w:hint="eastAsia"/>
          <w:sz w:val="20"/>
          <w:szCs w:val="20"/>
        </w:rPr>
        <w:t>¿</w:t>
      </w:r>
      <w:r w:rsidRPr="00243018">
        <w:rPr>
          <w:rFonts w:ascii="AvenirNextCondensed-Regular" w:eastAsia="AvenirNextCondensed-Regular" w:cs="AvenirNextCondensed-Regular"/>
          <w:sz w:val="20"/>
          <w:szCs w:val="20"/>
        </w:rPr>
        <w:t>Se considera que la planta no requiere personal altamente capacitado; es decir, puede ser</w:t>
      </w:r>
      <w:r>
        <w:rPr>
          <w:rFonts w:ascii="AvenirNextCondensed-Regular" w:eastAsia="AvenirNextCondensed-Regular" w:cs="AvenirNextCondensed-Regular"/>
          <w:sz w:val="20"/>
          <w:szCs w:val="20"/>
        </w:rPr>
        <w:t xml:space="preserve"> </w:t>
      </w:r>
      <w:r w:rsidRPr="00243018">
        <w:rPr>
          <w:rFonts w:ascii="AvenirNextCondensed-Regular" w:eastAsia="AvenirNextCondensed-Regular" w:cs="AvenirNextCondensed-Regular"/>
          <w:sz w:val="20"/>
          <w:szCs w:val="20"/>
        </w:rPr>
        <w:t>operada por un profesional de nivel t</w:t>
      </w:r>
      <w:r w:rsidRPr="00243018">
        <w:rPr>
          <w:rFonts w:ascii="AvenirNextCondensed-Regular" w:eastAsia="AvenirNextCondensed-Regular" w:cs="AvenirNextCondensed-Regular"/>
          <w:sz w:val="20"/>
          <w:szCs w:val="20"/>
        </w:rPr>
        <w:t>é</w:t>
      </w:r>
      <w:r w:rsidRPr="00243018">
        <w:rPr>
          <w:rFonts w:ascii="AvenirNextCondensed-Regular" w:eastAsia="AvenirNextCondensed-Regular" w:cs="AvenirNextCondensed-Regular"/>
          <w:sz w:val="20"/>
          <w:szCs w:val="20"/>
        </w:rPr>
        <w:t>cnico medio con la capacitaci</w:t>
      </w:r>
      <w:r w:rsidRPr="00243018">
        <w:rPr>
          <w:rFonts w:ascii="AvenirNextCondensed-Regular" w:eastAsia="AvenirNextCondensed-Regular" w:cs="AvenirNextCondensed-Regular"/>
          <w:sz w:val="20"/>
          <w:szCs w:val="20"/>
        </w:rPr>
        <w:t>ó</w:t>
      </w:r>
      <w:r w:rsidRPr="00243018">
        <w:rPr>
          <w:rFonts w:ascii="AvenirNextCondensed-Regular" w:eastAsia="AvenirNextCondensed-Regular" w:cs="AvenirNextCondensed-Regular"/>
          <w:sz w:val="20"/>
          <w:szCs w:val="20"/>
        </w:rPr>
        <w:t>n necesaria?</w:t>
      </w:r>
    </w:p>
    <w:p w14:paraId="62462AA8" w14:textId="5CA559D2" w:rsidR="00A2243E" w:rsidRPr="00DE6D86" w:rsidRDefault="00A2243E" w:rsidP="00321CD5">
      <w:pPr>
        <w:rPr>
          <w:rFonts w:ascii="AvenirNextCondensed-Regular" w:eastAsia="AvenirNextCondensed-Regular" w:hAnsi="TheMix-BoldCaps" w:cs="AvenirNextCondensed-Regular"/>
          <w:color w:val="000000"/>
          <w:sz w:val="20"/>
          <w:szCs w:val="20"/>
        </w:rPr>
      </w:pPr>
      <w:r>
        <w:rPr>
          <w:rFonts w:ascii="AvenirNextCondensed-Regular" w:eastAsia="AvenirNextCondensed-Regular" w:hAnsi="TheMix-BoldCaps" w:cs="AvenirNextCondensed-Regular"/>
          <w:color w:val="000000"/>
          <w:sz w:val="20"/>
          <w:szCs w:val="20"/>
        </w:rPr>
        <w:br w:type="page"/>
      </w:r>
    </w:p>
    <w:p w14:paraId="48CCF441" w14:textId="77777777" w:rsidR="00243018" w:rsidRPr="00243018" w:rsidRDefault="00243018" w:rsidP="00243018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57E35F54" w14:textId="3DD5B0B5" w:rsidR="00243018" w:rsidRDefault="00243018" w:rsidP="00243018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49E8D4EA" w14:textId="043CE197" w:rsidR="00243018" w:rsidRDefault="00243018" w:rsidP="00243018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6AF62D75" w14:textId="013AD01A" w:rsidR="00243018" w:rsidRDefault="00243018" w:rsidP="00243018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484E2CD1" w14:textId="77777777" w:rsidR="00243018" w:rsidRPr="00243018" w:rsidRDefault="00243018" w:rsidP="00243018">
      <w:pPr>
        <w:pStyle w:val="Prrafodelista"/>
        <w:autoSpaceDE w:val="0"/>
        <w:autoSpaceDN w:val="0"/>
        <w:adjustRightInd w:val="0"/>
        <w:spacing w:after="0" w:line="240" w:lineRule="auto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3E47D9D0" w14:textId="657BCE43" w:rsidR="00A579A0" w:rsidRDefault="00A579A0" w:rsidP="00A579A0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59A4C80A" w14:textId="77777777" w:rsidR="00A579A0" w:rsidRDefault="00A579A0" w:rsidP="00A579A0">
      <w:pPr>
        <w:pStyle w:val="Prrafodelista"/>
        <w:rPr>
          <w:rFonts w:ascii="AvenirNextCondensed-Regular" w:eastAsia="AvenirNextCondensed-Regular" w:cs="AvenirNextCondensed-Regular"/>
          <w:sz w:val="20"/>
          <w:szCs w:val="20"/>
        </w:rPr>
      </w:pPr>
    </w:p>
    <w:p w14:paraId="5C03F20A" w14:textId="77777777" w:rsidR="00A579A0" w:rsidRPr="00A579A0" w:rsidRDefault="00A579A0" w:rsidP="00A579A0">
      <w:pPr>
        <w:pStyle w:val="Prrafodelista"/>
        <w:rPr>
          <w:b/>
          <w:bCs/>
          <w:color w:val="70AD47" w:themeColor="accent6"/>
          <w:lang w:val="es-ES"/>
        </w:rPr>
      </w:pPr>
    </w:p>
    <w:sectPr w:rsidR="00A579A0" w:rsidRPr="00A579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NextCondensed-Regular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heMix-BoldCap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1C53"/>
    <w:multiLevelType w:val="hybridMultilevel"/>
    <w:tmpl w:val="9C7A9DE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31610"/>
    <w:multiLevelType w:val="hybridMultilevel"/>
    <w:tmpl w:val="2A2405E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0767CA2"/>
    <w:multiLevelType w:val="hybridMultilevel"/>
    <w:tmpl w:val="FB184B30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565DBD"/>
    <w:multiLevelType w:val="hybridMultilevel"/>
    <w:tmpl w:val="BD54DDEE"/>
    <w:lvl w:ilvl="0" w:tplc="FABA596A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D6053"/>
    <w:multiLevelType w:val="hybridMultilevel"/>
    <w:tmpl w:val="E864D52A"/>
    <w:lvl w:ilvl="0" w:tplc="6520F2E6">
      <w:start w:val="1"/>
      <w:numFmt w:val="decimal"/>
      <w:lvlText w:val="%1."/>
      <w:lvlJc w:val="left"/>
      <w:pPr>
        <w:ind w:left="720" w:hanging="360"/>
      </w:pPr>
      <w:rPr>
        <w:b/>
        <w:bCs/>
        <w:color w:val="4472C4" w:themeColor="accen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D2124E"/>
    <w:multiLevelType w:val="hybridMultilevel"/>
    <w:tmpl w:val="D0806540"/>
    <w:lvl w:ilvl="0" w:tplc="FABA596A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52820"/>
    <w:multiLevelType w:val="multilevel"/>
    <w:tmpl w:val="36863B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FF357E2"/>
    <w:multiLevelType w:val="hybridMultilevel"/>
    <w:tmpl w:val="5F4C58F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5C5D82"/>
    <w:multiLevelType w:val="hybridMultilevel"/>
    <w:tmpl w:val="8076AF9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861D0E"/>
    <w:multiLevelType w:val="hybridMultilevel"/>
    <w:tmpl w:val="1A9EA7C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96D"/>
    <w:multiLevelType w:val="hybridMultilevel"/>
    <w:tmpl w:val="92B0E3E2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  <w:color w:val="70AD47" w:themeColor="accent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0"/>
  </w:num>
  <w:num w:numId="5">
    <w:abstractNumId w:val="7"/>
  </w:num>
  <w:num w:numId="6">
    <w:abstractNumId w:val="10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A96"/>
    <w:rsid w:val="00080834"/>
    <w:rsid w:val="000B365F"/>
    <w:rsid w:val="00243018"/>
    <w:rsid w:val="002C0A96"/>
    <w:rsid w:val="00321CD5"/>
    <w:rsid w:val="0033041F"/>
    <w:rsid w:val="00680D58"/>
    <w:rsid w:val="008E5FCF"/>
    <w:rsid w:val="009421A8"/>
    <w:rsid w:val="00A2243E"/>
    <w:rsid w:val="00A579A0"/>
    <w:rsid w:val="00C379EC"/>
    <w:rsid w:val="00CE48FE"/>
    <w:rsid w:val="00D30ED6"/>
    <w:rsid w:val="00DA6DEE"/>
    <w:rsid w:val="00DB0EB0"/>
    <w:rsid w:val="00DC4C7B"/>
    <w:rsid w:val="00DE6D86"/>
    <w:rsid w:val="00E551EF"/>
    <w:rsid w:val="00EC342F"/>
    <w:rsid w:val="00E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6173"/>
  <w15:chartTrackingRefBased/>
  <w15:docId w15:val="{5D714232-7CFB-47F0-9D3B-697E7804C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C0A96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0808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Chrystian Ordoñez</dc:creator>
  <cp:keywords/>
  <dc:description/>
  <cp:lastModifiedBy>Chrystian Ordoñez</cp:lastModifiedBy>
  <cp:revision>2</cp:revision>
  <dcterms:created xsi:type="dcterms:W3CDTF">2022-03-03T18:55:00Z</dcterms:created>
  <dcterms:modified xsi:type="dcterms:W3CDTF">2022-03-03T18:55:00Z</dcterms:modified>
</cp:coreProperties>
</file>